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B36" w:rsidRPr="005B506A" w:rsidRDefault="008B7B36" w:rsidP="008B7B36">
      <w:pPr>
        <w:pStyle w:val="a3"/>
        <w:rPr>
          <w:rFonts w:ascii="ＭＳ Ｐ明朝" w:eastAsia="ＭＳ Ｐ明朝" w:hAnsi="ＭＳ Ｐ明朝"/>
          <w:sz w:val="22"/>
        </w:rPr>
      </w:pPr>
      <w:bookmarkStart w:id="0" w:name="_GoBack"/>
      <w:bookmarkEnd w:id="0"/>
      <w:r w:rsidRPr="005B506A">
        <w:rPr>
          <w:rFonts w:ascii="ＭＳ Ｐ明朝" w:eastAsia="ＭＳ Ｐ明朝" w:hAnsi="ＭＳ Ｐ明朝" w:hint="eastAsia"/>
          <w:sz w:val="22"/>
        </w:rPr>
        <w:t>様式</w:t>
      </w:r>
      <w:r w:rsidR="00E16675" w:rsidRPr="005B506A">
        <w:rPr>
          <w:rFonts w:ascii="ＭＳ Ｐ明朝" w:eastAsia="ＭＳ Ｐ明朝" w:hAnsi="ＭＳ Ｐ明朝" w:hint="eastAsia"/>
          <w:sz w:val="22"/>
        </w:rPr>
        <w:t>２</w:t>
      </w:r>
    </w:p>
    <w:p w:rsidR="008B7B36" w:rsidRPr="005B506A" w:rsidRDefault="008B7B36" w:rsidP="008B7B36">
      <w:pPr>
        <w:jc w:val="right"/>
        <w:rPr>
          <w:rFonts w:ascii="ＭＳ Ｐ明朝" w:eastAsia="ＭＳ Ｐ明朝" w:hAnsi="ＭＳ Ｐ明朝"/>
          <w:sz w:val="22"/>
        </w:rPr>
      </w:pPr>
      <w:r w:rsidRPr="005B506A">
        <w:rPr>
          <w:rFonts w:ascii="ＭＳ Ｐ明朝" w:eastAsia="ＭＳ Ｐ明朝" w:hAnsi="ＭＳ Ｐ明朝" w:hint="eastAsia"/>
          <w:sz w:val="22"/>
        </w:rPr>
        <w:t>年　　　月　　　日</w:t>
      </w:r>
    </w:p>
    <w:p w:rsidR="008B7B36" w:rsidRPr="005B506A" w:rsidRDefault="008B7B36" w:rsidP="008B7B36">
      <w:pPr>
        <w:ind w:firstLineChars="100" w:firstLine="220"/>
        <w:rPr>
          <w:rFonts w:ascii="ＭＳ Ｐ明朝" w:eastAsia="ＭＳ Ｐ明朝" w:hAnsi="ＭＳ Ｐ明朝"/>
          <w:sz w:val="22"/>
        </w:rPr>
      </w:pPr>
      <w:r w:rsidRPr="005B506A">
        <w:rPr>
          <w:rFonts w:ascii="ＭＳ Ｐ明朝" w:eastAsia="ＭＳ Ｐ明朝" w:hAnsi="ＭＳ Ｐ明朝" w:hint="eastAsia"/>
          <w:sz w:val="22"/>
        </w:rPr>
        <w:t>長門市長</w:t>
      </w:r>
    </w:p>
    <w:p w:rsidR="008B7B36" w:rsidRPr="005B506A" w:rsidRDefault="008B7B36" w:rsidP="008B7B36">
      <w:pPr>
        <w:ind w:firstLineChars="100" w:firstLine="220"/>
        <w:rPr>
          <w:rFonts w:ascii="ＭＳ Ｐ明朝" w:eastAsia="ＭＳ Ｐ明朝" w:hAnsi="ＭＳ Ｐ明朝"/>
          <w:sz w:val="22"/>
        </w:rPr>
      </w:pPr>
      <w:r w:rsidRPr="005B506A">
        <w:rPr>
          <w:rFonts w:ascii="ＭＳ Ｐ明朝" w:eastAsia="ＭＳ Ｐ明朝" w:hAnsi="ＭＳ Ｐ明朝" w:hint="eastAsia"/>
          <w:sz w:val="22"/>
        </w:rPr>
        <w:t xml:space="preserve">　江原　達也　様</w:t>
      </w:r>
    </w:p>
    <w:p w:rsidR="008B7B36" w:rsidRPr="005B506A" w:rsidRDefault="008B7B36" w:rsidP="006F6421">
      <w:pPr>
        <w:ind w:leftChars="1300" w:left="2730"/>
        <w:rPr>
          <w:rFonts w:ascii="ＭＳ Ｐ明朝" w:eastAsia="ＭＳ Ｐ明朝" w:hAnsi="ＭＳ Ｐ明朝"/>
          <w:sz w:val="22"/>
        </w:rPr>
      </w:pPr>
      <w:r w:rsidRPr="005B506A">
        <w:rPr>
          <w:rFonts w:ascii="ＭＳ Ｐ明朝" w:eastAsia="ＭＳ Ｐ明朝" w:hAnsi="ＭＳ Ｐ明朝" w:hint="eastAsia"/>
          <w:sz w:val="22"/>
        </w:rPr>
        <w:t>（提出者）</w:t>
      </w:r>
    </w:p>
    <w:tbl>
      <w:tblPr>
        <w:tblStyle w:val="a7"/>
        <w:tblW w:w="5954" w:type="dxa"/>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277"/>
        <w:gridCol w:w="3125"/>
        <w:gridCol w:w="426"/>
      </w:tblGrid>
      <w:tr w:rsidR="009247E8" w:rsidRPr="005B506A" w:rsidTr="005B506A">
        <w:trPr>
          <w:trHeight w:val="392"/>
        </w:trPr>
        <w:tc>
          <w:tcPr>
            <w:tcW w:w="2126" w:type="dxa"/>
            <w:vAlign w:val="center"/>
          </w:tcPr>
          <w:p w:rsidR="009247E8" w:rsidRPr="005B506A" w:rsidRDefault="009247E8" w:rsidP="005B506A">
            <w:pPr>
              <w:spacing w:line="280" w:lineRule="exact"/>
              <w:rPr>
                <w:rFonts w:ascii="ＭＳ Ｐ明朝" w:eastAsia="ＭＳ Ｐ明朝" w:hAnsi="ＭＳ Ｐ明朝"/>
                <w:sz w:val="22"/>
              </w:rPr>
            </w:pPr>
            <w:r w:rsidRPr="005B506A">
              <w:rPr>
                <w:rFonts w:ascii="ＭＳ Ｐ明朝" w:eastAsia="ＭＳ Ｐ明朝" w:hAnsi="ＭＳ Ｐ明朝" w:hint="eastAsia"/>
                <w:sz w:val="22"/>
              </w:rPr>
              <w:t>所在地</w:t>
            </w:r>
          </w:p>
        </w:tc>
        <w:tc>
          <w:tcPr>
            <w:tcW w:w="277" w:type="dxa"/>
            <w:vAlign w:val="center"/>
          </w:tcPr>
          <w:p w:rsidR="009247E8" w:rsidRPr="005B506A" w:rsidRDefault="009247E8" w:rsidP="005B506A">
            <w:pPr>
              <w:spacing w:line="280" w:lineRule="exact"/>
              <w:rPr>
                <w:rFonts w:ascii="ＭＳ Ｐ明朝" w:eastAsia="ＭＳ Ｐ明朝" w:hAnsi="ＭＳ Ｐ明朝"/>
                <w:sz w:val="22"/>
              </w:rPr>
            </w:pPr>
            <w:r w:rsidRPr="005B506A">
              <w:rPr>
                <w:rFonts w:ascii="ＭＳ Ｐ明朝" w:eastAsia="ＭＳ Ｐ明朝" w:hAnsi="ＭＳ Ｐ明朝" w:hint="eastAsia"/>
                <w:sz w:val="22"/>
              </w:rPr>
              <w:t>：</w:t>
            </w:r>
          </w:p>
        </w:tc>
        <w:tc>
          <w:tcPr>
            <w:tcW w:w="3551" w:type="dxa"/>
            <w:gridSpan w:val="2"/>
            <w:vAlign w:val="center"/>
          </w:tcPr>
          <w:p w:rsidR="009247E8" w:rsidRPr="005B506A" w:rsidRDefault="009247E8" w:rsidP="005B506A">
            <w:pPr>
              <w:spacing w:line="280" w:lineRule="exact"/>
              <w:rPr>
                <w:rFonts w:ascii="ＭＳ Ｐ明朝" w:eastAsia="ＭＳ Ｐ明朝" w:hAnsi="ＭＳ Ｐ明朝"/>
                <w:sz w:val="22"/>
              </w:rPr>
            </w:pPr>
          </w:p>
        </w:tc>
      </w:tr>
      <w:tr w:rsidR="009247E8" w:rsidRPr="005B506A" w:rsidTr="005B506A">
        <w:trPr>
          <w:trHeight w:val="392"/>
        </w:trPr>
        <w:tc>
          <w:tcPr>
            <w:tcW w:w="2126" w:type="dxa"/>
            <w:vAlign w:val="center"/>
          </w:tcPr>
          <w:p w:rsidR="009247E8" w:rsidRPr="005B506A" w:rsidRDefault="009E5CC3" w:rsidP="005B506A">
            <w:pPr>
              <w:spacing w:line="280" w:lineRule="exact"/>
              <w:rPr>
                <w:rFonts w:ascii="ＭＳ Ｐ明朝" w:eastAsia="ＭＳ Ｐ明朝" w:hAnsi="ＭＳ Ｐ明朝"/>
                <w:sz w:val="22"/>
              </w:rPr>
            </w:pPr>
            <w:r w:rsidRPr="005B506A">
              <w:rPr>
                <w:rFonts w:ascii="ＭＳ Ｐ明朝" w:eastAsia="ＭＳ Ｐ明朝" w:hAnsi="ＭＳ Ｐ明朝" w:hint="eastAsia"/>
                <w:sz w:val="22"/>
              </w:rPr>
              <w:t>名称</w:t>
            </w:r>
          </w:p>
        </w:tc>
        <w:tc>
          <w:tcPr>
            <w:tcW w:w="277" w:type="dxa"/>
            <w:vAlign w:val="center"/>
          </w:tcPr>
          <w:p w:rsidR="009247E8" w:rsidRPr="005B506A" w:rsidRDefault="009247E8" w:rsidP="005B506A">
            <w:pPr>
              <w:spacing w:line="280" w:lineRule="exact"/>
              <w:rPr>
                <w:rFonts w:ascii="ＭＳ Ｐ明朝" w:eastAsia="ＭＳ Ｐ明朝" w:hAnsi="ＭＳ Ｐ明朝"/>
                <w:sz w:val="22"/>
              </w:rPr>
            </w:pPr>
            <w:r w:rsidRPr="005B506A">
              <w:rPr>
                <w:rFonts w:ascii="ＭＳ Ｐ明朝" w:eastAsia="ＭＳ Ｐ明朝" w:hAnsi="ＭＳ Ｐ明朝" w:hint="eastAsia"/>
                <w:sz w:val="22"/>
              </w:rPr>
              <w:t>：</w:t>
            </w:r>
          </w:p>
        </w:tc>
        <w:tc>
          <w:tcPr>
            <w:tcW w:w="3551" w:type="dxa"/>
            <w:gridSpan w:val="2"/>
            <w:vAlign w:val="center"/>
          </w:tcPr>
          <w:p w:rsidR="009247E8" w:rsidRPr="005B506A" w:rsidRDefault="009247E8" w:rsidP="005B506A">
            <w:pPr>
              <w:spacing w:line="280" w:lineRule="exact"/>
              <w:rPr>
                <w:rFonts w:ascii="ＭＳ Ｐ明朝" w:eastAsia="ＭＳ Ｐ明朝" w:hAnsi="ＭＳ Ｐ明朝"/>
                <w:sz w:val="22"/>
              </w:rPr>
            </w:pPr>
          </w:p>
        </w:tc>
      </w:tr>
      <w:tr w:rsidR="009247E8" w:rsidRPr="005B506A" w:rsidTr="005B506A">
        <w:trPr>
          <w:trHeight w:val="392"/>
        </w:trPr>
        <w:tc>
          <w:tcPr>
            <w:tcW w:w="2126" w:type="dxa"/>
            <w:vAlign w:val="center"/>
          </w:tcPr>
          <w:p w:rsidR="009247E8" w:rsidRPr="005B506A" w:rsidRDefault="009247E8" w:rsidP="005B506A">
            <w:pPr>
              <w:spacing w:line="280" w:lineRule="exact"/>
              <w:rPr>
                <w:rFonts w:ascii="ＭＳ Ｐ明朝" w:eastAsia="ＭＳ Ｐ明朝" w:hAnsi="ＭＳ Ｐ明朝"/>
                <w:sz w:val="22"/>
              </w:rPr>
            </w:pPr>
            <w:r w:rsidRPr="005B506A">
              <w:rPr>
                <w:rFonts w:ascii="ＭＳ Ｐ明朝" w:eastAsia="ＭＳ Ｐ明朝" w:hAnsi="ＭＳ Ｐ明朝" w:hint="eastAsia"/>
                <w:sz w:val="22"/>
              </w:rPr>
              <w:t>代表</w:t>
            </w:r>
            <w:r w:rsidR="006F6421" w:rsidRPr="005B506A">
              <w:rPr>
                <w:rFonts w:ascii="ＭＳ Ｐ明朝" w:eastAsia="ＭＳ Ｐ明朝" w:hAnsi="ＭＳ Ｐ明朝" w:hint="eastAsia"/>
                <w:sz w:val="22"/>
              </w:rPr>
              <w:t>職名・代表</w:t>
            </w:r>
            <w:r w:rsidRPr="005B506A">
              <w:rPr>
                <w:rFonts w:ascii="ＭＳ Ｐ明朝" w:eastAsia="ＭＳ Ｐ明朝" w:hAnsi="ＭＳ Ｐ明朝" w:hint="eastAsia"/>
                <w:sz w:val="22"/>
              </w:rPr>
              <w:t>者名</w:t>
            </w:r>
          </w:p>
        </w:tc>
        <w:tc>
          <w:tcPr>
            <w:tcW w:w="277" w:type="dxa"/>
            <w:vAlign w:val="center"/>
          </w:tcPr>
          <w:p w:rsidR="009247E8" w:rsidRPr="005B506A" w:rsidRDefault="009247E8" w:rsidP="005B506A">
            <w:pPr>
              <w:spacing w:line="280" w:lineRule="exact"/>
              <w:rPr>
                <w:rFonts w:ascii="ＭＳ Ｐ明朝" w:eastAsia="ＭＳ Ｐ明朝" w:hAnsi="ＭＳ Ｐ明朝"/>
                <w:sz w:val="22"/>
              </w:rPr>
            </w:pPr>
            <w:r w:rsidRPr="005B506A">
              <w:rPr>
                <w:rFonts w:ascii="ＭＳ Ｐ明朝" w:eastAsia="ＭＳ Ｐ明朝" w:hAnsi="ＭＳ Ｐ明朝" w:hint="eastAsia"/>
                <w:sz w:val="22"/>
              </w:rPr>
              <w:t>：</w:t>
            </w:r>
          </w:p>
        </w:tc>
        <w:tc>
          <w:tcPr>
            <w:tcW w:w="3125" w:type="dxa"/>
            <w:vAlign w:val="center"/>
          </w:tcPr>
          <w:p w:rsidR="009247E8" w:rsidRPr="005B506A" w:rsidRDefault="009247E8" w:rsidP="005B506A">
            <w:pPr>
              <w:spacing w:line="280" w:lineRule="exact"/>
              <w:rPr>
                <w:rFonts w:ascii="ＭＳ Ｐ明朝" w:eastAsia="ＭＳ Ｐ明朝" w:hAnsi="ＭＳ Ｐ明朝"/>
                <w:sz w:val="22"/>
              </w:rPr>
            </w:pPr>
          </w:p>
        </w:tc>
        <w:tc>
          <w:tcPr>
            <w:tcW w:w="426" w:type="dxa"/>
            <w:vAlign w:val="center"/>
          </w:tcPr>
          <w:p w:rsidR="009247E8" w:rsidRPr="005B506A" w:rsidRDefault="009247E8" w:rsidP="005B506A">
            <w:pPr>
              <w:rPr>
                <w:rFonts w:ascii="ＭＳ Ｐ明朝" w:eastAsia="ＭＳ Ｐ明朝" w:hAnsi="ＭＳ Ｐ明朝"/>
                <w:sz w:val="22"/>
              </w:rPr>
            </w:pPr>
          </w:p>
        </w:tc>
      </w:tr>
    </w:tbl>
    <w:p w:rsidR="008B7B36" w:rsidRPr="005B506A" w:rsidRDefault="008B7B36" w:rsidP="005B506A">
      <w:pPr>
        <w:spacing w:line="300" w:lineRule="exact"/>
        <w:rPr>
          <w:rFonts w:ascii="ＭＳ Ｐ明朝" w:eastAsia="ＭＳ Ｐ明朝" w:hAnsi="ＭＳ Ｐ明朝"/>
          <w:sz w:val="22"/>
        </w:rPr>
      </w:pPr>
    </w:p>
    <w:p w:rsidR="008B7B36" w:rsidRPr="005B506A" w:rsidRDefault="00B07F13" w:rsidP="005B506A">
      <w:pPr>
        <w:spacing w:line="300" w:lineRule="exact"/>
        <w:jc w:val="center"/>
        <w:rPr>
          <w:rFonts w:ascii="ＭＳ Ｐ明朝" w:eastAsia="ＭＳ Ｐ明朝" w:hAnsi="ＭＳ Ｐ明朝"/>
          <w:b/>
          <w:sz w:val="28"/>
          <w:szCs w:val="28"/>
        </w:rPr>
      </w:pPr>
      <w:bookmarkStart w:id="1" w:name="_Hlk196913184"/>
      <w:r w:rsidRPr="005B506A">
        <w:rPr>
          <w:rFonts w:ascii="ＭＳ Ｐ明朝" w:eastAsia="ＭＳ Ｐ明朝" w:hAnsi="ＭＳ Ｐ明朝" w:hint="eastAsia"/>
          <w:b/>
          <w:kern w:val="0"/>
          <w:sz w:val="28"/>
          <w:szCs w:val="28"/>
        </w:rPr>
        <w:t>参加資格</w:t>
      </w:r>
      <w:r w:rsidR="009E5CC3" w:rsidRPr="005B506A">
        <w:rPr>
          <w:rFonts w:ascii="ＭＳ Ｐ明朝" w:eastAsia="ＭＳ Ｐ明朝" w:hAnsi="ＭＳ Ｐ明朝" w:hint="eastAsia"/>
          <w:b/>
          <w:kern w:val="0"/>
          <w:sz w:val="28"/>
          <w:szCs w:val="28"/>
        </w:rPr>
        <w:t>要件確認</w:t>
      </w:r>
      <w:r w:rsidR="005B506A" w:rsidRPr="005B506A">
        <w:rPr>
          <w:rFonts w:ascii="ＭＳ Ｐ明朝" w:eastAsia="ＭＳ Ｐ明朝" w:hAnsi="ＭＳ Ｐ明朝" w:hint="eastAsia"/>
          <w:b/>
          <w:kern w:val="0"/>
          <w:sz w:val="28"/>
          <w:szCs w:val="28"/>
        </w:rPr>
        <w:t>及び</w:t>
      </w:r>
      <w:r w:rsidR="009E5CC3" w:rsidRPr="005B506A">
        <w:rPr>
          <w:rFonts w:ascii="ＭＳ Ｐ明朝" w:eastAsia="ＭＳ Ｐ明朝" w:hAnsi="ＭＳ Ｐ明朝" w:hint="eastAsia"/>
          <w:b/>
          <w:kern w:val="0"/>
          <w:sz w:val="28"/>
          <w:szCs w:val="28"/>
        </w:rPr>
        <w:t>誓約書</w:t>
      </w:r>
    </w:p>
    <w:bookmarkEnd w:id="1"/>
    <w:p w:rsidR="008B7B36" w:rsidRPr="005B506A" w:rsidRDefault="008B7B36" w:rsidP="005B506A">
      <w:pPr>
        <w:spacing w:line="320" w:lineRule="exact"/>
        <w:rPr>
          <w:rFonts w:ascii="ＭＳ Ｐ明朝" w:eastAsia="ＭＳ Ｐ明朝" w:hAnsi="ＭＳ Ｐ明朝"/>
          <w:sz w:val="22"/>
        </w:rPr>
      </w:pPr>
    </w:p>
    <w:p w:rsidR="008B7B36" w:rsidRPr="005B506A" w:rsidRDefault="008B7B36" w:rsidP="005B506A">
      <w:pPr>
        <w:spacing w:line="320" w:lineRule="exact"/>
        <w:rPr>
          <w:rFonts w:ascii="ＭＳ Ｐ明朝" w:eastAsia="ＭＳ Ｐ明朝" w:hAnsi="ＭＳ Ｐ明朝"/>
          <w:sz w:val="22"/>
        </w:rPr>
      </w:pPr>
      <w:r w:rsidRPr="005B506A">
        <w:rPr>
          <w:rFonts w:ascii="ＭＳ Ｐ明朝" w:eastAsia="ＭＳ Ｐ明朝" w:hAnsi="ＭＳ Ｐ明朝" w:hint="eastAsia"/>
          <w:sz w:val="22"/>
        </w:rPr>
        <w:t xml:space="preserve">　</w:t>
      </w:r>
      <w:r w:rsidR="005B506A" w:rsidRPr="005B506A">
        <w:rPr>
          <w:rFonts w:ascii="ＭＳ Ｐ明朝" w:eastAsia="ＭＳ Ｐ明朝" w:hAnsi="ＭＳ Ｐ明朝" w:hint="eastAsia"/>
          <w:sz w:val="22"/>
        </w:rPr>
        <w:t>当社は、「長門市斎場管理運営業務委託プロポーザル」への参加にあたり、下記に掲げる全ての事項を誠実に誓約いたします。</w:t>
      </w:r>
    </w:p>
    <w:p w:rsidR="008B7B36" w:rsidRPr="005B506A" w:rsidRDefault="008B7B36" w:rsidP="005B506A">
      <w:pPr>
        <w:spacing w:line="320" w:lineRule="exact"/>
        <w:rPr>
          <w:rFonts w:ascii="ＭＳ Ｐ明朝" w:eastAsia="ＭＳ Ｐ明朝" w:hAnsi="ＭＳ Ｐ明朝"/>
          <w:sz w:val="22"/>
        </w:rPr>
      </w:pPr>
    </w:p>
    <w:p w:rsidR="008B7B36" w:rsidRPr="005B506A" w:rsidRDefault="008B7B36" w:rsidP="005B506A">
      <w:pPr>
        <w:pStyle w:val="a8"/>
        <w:spacing w:line="320" w:lineRule="exact"/>
        <w:rPr>
          <w:rFonts w:ascii="ＭＳ Ｐ明朝" w:eastAsia="ＭＳ Ｐ明朝" w:hAnsi="ＭＳ Ｐ明朝"/>
        </w:rPr>
      </w:pPr>
      <w:r w:rsidRPr="005B506A">
        <w:rPr>
          <w:rFonts w:ascii="ＭＳ Ｐ明朝" w:eastAsia="ＭＳ Ｐ明朝" w:hAnsi="ＭＳ Ｐ明朝" w:hint="eastAsia"/>
        </w:rPr>
        <w:t>記</w:t>
      </w:r>
    </w:p>
    <w:p w:rsidR="00A91E2D" w:rsidRPr="005B506A" w:rsidRDefault="00A91E2D" w:rsidP="005B506A">
      <w:pPr>
        <w:spacing w:line="320" w:lineRule="exact"/>
        <w:rPr>
          <w:rFonts w:ascii="ＭＳ Ｐ明朝" w:eastAsia="ＭＳ Ｐ明朝" w:hAnsi="ＭＳ Ｐ明朝"/>
        </w:rPr>
      </w:pPr>
    </w:p>
    <w:p w:rsidR="008B7B36" w:rsidRPr="005B506A" w:rsidRDefault="00B07F13" w:rsidP="00501540">
      <w:pPr>
        <w:spacing w:line="400" w:lineRule="exact"/>
        <w:rPr>
          <w:rFonts w:ascii="ＭＳ Ｐ明朝" w:eastAsia="ＭＳ Ｐ明朝" w:hAnsi="ＭＳ Ｐ明朝"/>
        </w:rPr>
      </w:pPr>
      <w:r w:rsidRPr="005B506A">
        <w:rPr>
          <w:rFonts w:ascii="ＭＳ Ｐ明朝" w:eastAsia="ＭＳ Ｐ明朝" w:hAnsi="ＭＳ Ｐ明朝" w:hint="eastAsia"/>
        </w:rPr>
        <w:t>１．</w:t>
      </w:r>
      <w:r w:rsidR="005B506A" w:rsidRPr="005B506A">
        <w:rPr>
          <w:rFonts w:ascii="ＭＳ Ｐ明朝" w:eastAsia="ＭＳ Ｐ明朝" w:hAnsi="ＭＳ Ｐ明朝" w:hint="eastAsia"/>
        </w:rPr>
        <w:t>参加資格要件に関する事項</w:t>
      </w:r>
    </w:p>
    <w:p w:rsidR="00A91E2D" w:rsidRPr="005B506A" w:rsidRDefault="005B506A" w:rsidP="005B506A">
      <w:pPr>
        <w:spacing w:line="320" w:lineRule="exact"/>
        <w:ind w:firstLineChars="100" w:firstLine="210"/>
        <w:rPr>
          <w:rFonts w:ascii="ＭＳ Ｐ明朝" w:eastAsia="ＭＳ Ｐ明朝" w:hAnsi="ＭＳ Ｐ明朝"/>
        </w:rPr>
      </w:pPr>
      <w:bookmarkStart w:id="2" w:name="_Hlk196913298"/>
      <w:r w:rsidRPr="005B506A">
        <w:rPr>
          <w:rFonts w:ascii="ＭＳ Ｐ明朝" w:eastAsia="ＭＳ Ｐ明朝" w:hAnsi="ＭＳ Ｐ明朝" w:hint="eastAsia"/>
        </w:rPr>
        <w:t>募集要項に定める下記の参加資格要件を全て満たしていることを誓約します。</w:t>
      </w:r>
      <w:bookmarkEnd w:id="2"/>
    </w:p>
    <w:p w:rsidR="00A91E2D" w:rsidRPr="005B506A" w:rsidRDefault="00A91E2D" w:rsidP="005B506A">
      <w:pPr>
        <w:pStyle w:val="ae"/>
        <w:numPr>
          <w:ilvl w:val="0"/>
          <w:numId w:val="9"/>
        </w:numPr>
        <w:spacing w:line="320" w:lineRule="exact"/>
        <w:ind w:leftChars="0"/>
        <w:rPr>
          <w:rFonts w:ascii="ＭＳ Ｐ明朝" w:eastAsia="ＭＳ Ｐ明朝" w:hAnsi="ＭＳ Ｐ明朝"/>
        </w:rPr>
      </w:pPr>
      <w:r w:rsidRPr="005B506A">
        <w:rPr>
          <w:rFonts w:ascii="ＭＳ Ｐ明朝" w:eastAsia="ＭＳ Ｐ明朝" w:hAnsi="ＭＳ Ｐ明朝" w:hint="eastAsia"/>
        </w:rPr>
        <w:t xml:space="preserve"> </w:t>
      </w:r>
      <w:r w:rsidRPr="005B506A">
        <w:rPr>
          <w:rFonts w:ascii="ＭＳ Ｐ明朝" w:eastAsia="ＭＳ Ｐ明朝" w:hAnsi="ＭＳ Ｐ明朝"/>
        </w:rPr>
        <w:t>次のア又はイに該当する者であること。</w:t>
      </w:r>
    </w:p>
    <w:p w:rsidR="00A91E2D" w:rsidRPr="005B506A" w:rsidRDefault="00A91E2D" w:rsidP="005B506A">
      <w:pPr>
        <w:pStyle w:val="ae"/>
        <w:spacing w:line="320" w:lineRule="exact"/>
        <w:ind w:leftChars="0" w:left="570"/>
        <w:rPr>
          <w:rFonts w:ascii="ＭＳ Ｐ明朝" w:eastAsia="ＭＳ Ｐ明朝" w:hAnsi="ＭＳ Ｐ明朝"/>
        </w:rPr>
      </w:pPr>
      <w:r w:rsidRPr="005B506A">
        <w:rPr>
          <w:rFonts w:ascii="ＭＳ Ｐ明朝" w:eastAsia="ＭＳ Ｐ明朝" w:hAnsi="ＭＳ Ｐ明朝" w:hint="eastAsia"/>
        </w:rPr>
        <w:t>ア</w:t>
      </w:r>
      <w:r w:rsidRPr="005B506A">
        <w:rPr>
          <w:rFonts w:ascii="ＭＳ Ｐ明朝" w:eastAsia="ＭＳ Ｐ明朝" w:hAnsi="ＭＳ Ｐ明朝"/>
        </w:rPr>
        <w:t xml:space="preserve"> 令和 7・8・9 年度長門市競争入札参加資格者名簿に登載されている者</w:t>
      </w:r>
    </w:p>
    <w:p w:rsidR="00A91E2D" w:rsidRPr="005B506A" w:rsidRDefault="00A91E2D" w:rsidP="005B506A">
      <w:pPr>
        <w:pStyle w:val="ae"/>
        <w:spacing w:line="320" w:lineRule="exact"/>
        <w:ind w:leftChars="0" w:left="570"/>
        <w:rPr>
          <w:rFonts w:ascii="ＭＳ Ｐ明朝" w:eastAsia="ＭＳ Ｐ明朝" w:hAnsi="ＭＳ Ｐ明朝"/>
        </w:rPr>
      </w:pPr>
      <w:r w:rsidRPr="005B506A">
        <w:rPr>
          <w:rFonts w:ascii="ＭＳ Ｐ明朝" w:eastAsia="ＭＳ Ｐ明朝" w:hAnsi="ＭＳ Ｐ明朝" w:hint="eastAsia"/>
        </w:rPr>
        <w:t>イ</w:t>
      </w:r>
      <w:r w:rsidRPr="005B506A">
        <w:rPr>
          <w:rFonts w:ascii="ＭＳ Ｐ明朝" w:eastAsia="ＭＳ Ｐ明朝" w:hAnsi="ＭＳ Ｐ明朝"/>
        </w:rPr>
        <w:t xml:space="preserve"> 上記に登載されていない者にあっては、令和</w:t>
      </w:r>
      <w:r w:rsidRPr="005B506A">
        <w:rPr>
          <w:rFonts w:ascii="ＭＳ Ｐ明朝" w:eastAsia="ＭＳ Ｐ明朝" w:hAnsi="ＭＳ Ｐ明朝" w:hint="eastAsia"/>
        </w:rPr>
        <w:t>8</w:t>
      </w:r>
      <w:r w:rsidRPr="005B506A">
        <w:rPr>
          <w:rFonts w:ascii="ＭＳ Ｐ明朝" w:eastAsia="ＭＳ Ｐ明朝" w:hAnsi="ＭＳ Ｐ明朝"/>
        </w:rPr>
        <w:t>年</w:t>
      </w:r>
      <w:r w:rsidRPr="005B506A">
        <w:rPr>
          <w:rFonts w:ascii="ＭＳ Ｐ明朝" w:eastAsia="ＭＳ Ｐ明朝" w:hAnsi="ＭＳ Ｐ明朝" w:hint="eastAsia"/>
        </w:rPr>
        <w:t>7</w:t>
      </w:r>
      <w:r w:rsidRPr="005B506A">
        <w:rPr>
          <w:rFonts w:ascii="ＭＳ Ｐ明朝" w:eastAsia="ＭＳ Ｐ明朝" w:hAnsi="ＭＳ Ｐ明朝"/>
        </w:rPr>
        <w:t>月</w:t>
      </w:r>
      <w:r w:rsidRPr="005B506A">
        <w:rPr>
          <w:rFonts w:ascii="ＭＳ Ｐ明朝" w:eastAsia="ＭＳ Ｐ明朝" w:hAnsi="ＭＳ Ｐ明朝" w:hint="eastAsia"/>
        </w:rPr>
        <w:t>3</w:t>
      </w:r>
      <w:r w:rsidRPr="005B506A">
        <w:rPr>
          <w:rFonts w:ascii="ＭＳ Ｐ明朝" w:eastAsia="ＭＳ Ｐ明朝" w:hAnsi="ＭＳ Ｐ明朝"/>
        </w:rPr>
        <w:t>日（</w:t>
      </w:r>
      <w:r w:rsidRPr="005B506A">
        <w:rPr>
          <w:rFonts w:ascii="ＭＳ Ｐ明朝" w:eastAsia="ＭＳ Ｐ明朝" w:hAnsi="ＭＳ Ｐ明朝" w:hint="eastAsia"/>
        </w:rPr>
        <w:t>金</w:t>
      </w:r>
      <w:r w:rsidRPr="005B506A">
        <w:rPr>
          <w:rFonts w:ascii="ＭＳ Ｐ明朝" w:eastAsia="ＭＳ Ｐ明朝" w:hAnsi="ＭＳ Ｐ明朝"/>
        </w:rPr>
        <w:t>）正午までに</w:t>
      </w:r>
      <w:r w:rsidRPr="005B506A">
        <w:rPr>
          <w:rFonts w:ascii="ＭＳ Ｐ明朝" w:eastAsia="ＭＳ Ｐ明朝" w:hAnsi="ＭＳ Ｐ明朝" w:hint="eastAsia"/>
        </w:rPr>
        <w:t>入札参加資格審査申請を事務局に提出し、</w:t>
      </w:r>
      <w:r w:rsidR="00940C8D" w:rsidRPr="005B506A">
        <w:rPr>
          <w:rFonts w:ascii="ＭＳ Ｐ明朝" w:eastAsia="ＭＳ Ｐ明朝" w:hAnsi="ＭＳ Ｐ明朝" w:hint="eastAsia"/>
        </w:rPr>
        <w:t>本プロポーザルの参加資格確認通知の日までに</w:t>
      </w:r>
      <w:r w:rsidRPr="005B506A">
        <w:rPr>
          <w:rFonts w:ascii="ＭＳ Ｐ明朝" w:eastAsia="ＭＳ Ｐ明朝" w:hAnsi="ＭＳ Ｐ明朝" w:hint="eastAsia"/>
        </w:rPr>
        <w:t>上記ア同等の資格を有していると認められる者（様式については、長門市ホームページ「入札参加資格申請の受付について」参照）</w:t>
      </w:r>
    </w:p>
    <w:p w:rsidR="00A91E2D" w:rsidRPr="005B506A" w:rsidRDefault="00A91E2D" w:rsidP="005B506A">
      <w:pPr>
        <w:pStyle w:val="ae"/>
        <w:numPr>
          <w:ilvl w:val="0"/>
          <w:numId w:val="9"/>
        </w:numPr>
        <w:spacing w:line="320" w:lineRule="exact"/>
        <w:ind w:leftChars="0"/>
        <w:rPr>
          <w:rFonts w:ascii="ＭＳ Ｐ明朝" w:eastAsia="ＭＳ Ｐ明朝" w:hAnsi="ＭＳ Ｐ明朝"/>
        </w:rPr>
      </w:pPr>
      <w:r w:rsidRPr="005B506A">
        <w:rPr>
          <w:rFonts w:ascii="ＭＳ Ｐ明朝" w:eastAsia="ＭＳ Ｐ明朝" w:hAnsi="ＭＳ Ｐ明朝" w:hint="eastAsia"/>
        </w:rPr>
        <w:t xml:space="preserve"> </w:t>
      </w:r>
      <w:r w:rsidRPr="005B506A">
        <w:rPr>
          <w:rFonts w:ascii="ＭＳ Ｐ明朝" w:eastAsia="ＭＳ Ｐ明朝" w:hAnsi="ＭＳ Ｐ明朝"/>
        </w:rPr>
        <w:t>地方自治法施行令（昭和 22 年政令第 16 号）第 167 条の 4 の規定に該当する者でない</w:t>
      </w:r>
      <w:r w:rsidRPr="005B506A">
        <w:rPr>
          <w:rFonts w:ascii="ＭＳ Ｐ明朝" w:eastAsia="ＭＳ Ｐ明朝" w:hAnsi="ＭＳ Ｐ明朝" w:hint="eastAsia"/>
        </w:rPr>
        <w:t>こと。</w:t>
      </w:r>
    </w:p>
    <w:p w:rsidR="00A91E2D" w:rsidRPr="005B506A" w:rsidRDefault="00A91E2D" w:rsidP="005B506A">
      <w:pPr>
        <w:pStyle w:val="ae"/>
        <w:numPr>
          <w:ilvl w:val="0"/>
          <w:numId w:val="9"/>
        </w:numPr>
        <w:spacing w:line="320" w:lineRule="exact"/>
        <w:ind w:leftChars="0"/>
        <w:rPr>
          <w:rFonts w:ascii="ＭＳ Ｐ明朝" w:eastAsia="ＭＳ Ｐ明朝" w:hAnsi="ＭＳ Ｐ明朝"/>
        </w:rPr>
      </w:pPr>
      <w:r w:rsidRPr="005B506A">
        <w:rPr>
          <w:rFonts w:ascii="ＭＳ Ｐ明朝" w:eastAsia="ＭＳ Ｐ明朝" w:hAnsi="ＭＳ Ｐ明朝" w:hint="eastAsia"/>
        </w:rPr>
        <w:t xml:space="preserve"> </w:t>
      </w:r>
      <w:r w:rsidRPr="005B506A">
        <w:rPr>
          <w:rFonts w:ascii="ＭＳ Ｐ明朝" w:eastAsia="ＭＳ Ｐ明朝" w:hAnsi="ＭＳ Ｐ明朝"/>
        </w:rPr>
        <w:t>破産法（平成16年法律第75号）に基づく破産手続きの申し立て、会社更生法（平2</w:t>
      </w:r>
      <w:r w:rsidRPr="005B506A">
        <w:rPr>
          <w:rFonts w:ascii="ＭＳ Ｐ明朝" w:eastAsia="ＭＳ Ｐ明朝" w:hAnsi="ＭＳ Ｐ明朝" w:hint="eastAsia"/>
        </w:rPr>
        <w:t>成</w:t>
      </w:r>
      <w:r w:rsidRPr="005B506A">
        <w:rPr>
          <w:rFonts w:ascii="ＭＳ Ｐ明朝" w:eastAsia="ＭＳ Ｐ明朝" w:hAnsi="ＭＳ Ｐ明朝"/>
        </w:rPr>
        <w:t>14年法律第154号）に基づく更生手続開始の申立て又は民事再生法（平成11年</w:t>
      </w:r>
      <w:r w:rsidRPr="005B506A">
        <w:rPr>
          <w:rFonts w:ascii="ＭＳ Ｐ明朝" w:eastAsia="ＭＳ Ｐ明朝" w:hAnsi="ＭＳ Ｐ明朝" w:hint="eastAsia"/>
        </w:rPr>
        <w:t>法律第</w:t>
      </w:r>
      <w:r w:rsidRPr="005B506A">
        <w:rPr>
          <w:rFonts w:ascii="ＭＳ Ｐ明朝" w:eastAsia="ＭＳ Ｐ明朝" w:hAnsi="ＭＳ Ｐ明朝"/>
        </w:rPr>
        <w:t>225号）に基づく再生手続開始の申立てがなされている者でないこと。</w:t>
      </w:r>
    </w:p>
    <w:p w:rsidR="00A91E2D" w:rsidRPr="005B506A" w:rsidRDefault="00A91E2D" w:rsidP="005B506A">
      <w:pPr>
        <w:pStyle w:val="ae"/>
        <w:numPr>
          <w:ilvl w:val="0"/>
          <w:numId w:val="9"/>
        </w:numPr>
        <w:spacing w:line="320" w:lineRule="exact"/>
        <w:ind w:leftChars="0"/>
        <w:rPr>
          <w:rFonts w:ascii="ＭＳ Ｐ明朝" w:eastAsia="ＭＳ Ｐ明朝" w:hAnsi="ＭＳ Ｐ明朝"/>
        </w:rPr>
      </w:pPr>
      <w:r w:rsidRPr="005B506A">
        <w:rPr>
          <w:rFonts w:ascii="ＭＳ Ｐ明朝" w:eastAsia="ＭＳ Ｐ明朝" w:hAnsi="ＭＳ Ｐ明朝" w:hint="eastAsia"/>
        </w:rPr>
        <w:t xml:space="preserve"> </w:t>
      </w:r>
      <w:r w:rsidRPr="005B506A">
        <w:rPr>
          <w:rFonts w:ascii="ＭＳ Ｐ明朝" w:eastAsia="ＭＳ Ｐ明朝" w:hAnsi="ＭＳ Ｐ明朝"/>
        </w:rPr>
        <w:t>役員その他経営に実質的に関与している者が暴力団員による不当な行為の防止等に関</w:t>
      </w:r>
      <w:r w:rsidRPr="005B506A">
        <w:rPr>
          <w:rFonts w:ascii="ＭＳ Ｐ明朝" w:eastAsia="ＭＳ Ｐ明朝" w:hAnsi="ＭＳ Ｐ明朝" w:hint="eastAsia"/>
        </w:rPr>
        <w:t>する法律（平成</w:t>
      </w:r>
      <w:r w:rsidRPr="005B506A">
        <w:rPr>
          <w:rFonts w:ascii="ＭＳ Ｐ明朝" w:eastAsia="ＭＳ Ｐ明朝" w:hAnsi="ＭＳ Ｐ明朝"/>
        </w:rPr>
        <w:t xml:space="preserve"> 3 年法律第 77 号）第 2 条第 6 号に規定する暴力団員でないこと。併せ</w:t>
      </w:r>
      <w:r w:rsidRPr="005B506A">
        <w:rPr>
          <w:rFonts w:ascii="ＭＳ Ｐ明朝" w:eastAsia="ＭＳ Ｐ明朝" w:hAnsi="ＭＳ Ｐ明朝" w:hint="eastAsia"/>
        </w:rPr>
        <w:t>て、同条第</w:t>
      </w:r>
      <w:r w:rsidRPr="005B506A">
        <w:rPr>
          <w:rFonts w:ascii="ＭＳ Ｐ明朝" w:eastAsia="ＭＳ Ｐ明朝" w:hAnsi="ＭＳ Ｐ明朝"/>
        </w:rPr>
        <w:t xml:space="preserve"> 2 号に規定する暴力団又は暴力団員と密接な関係をする者ではないこと。</w:t>
      </w:r>
    </w:p>
    <w:p w:rsidR="00A91E2D" w:rsidRPr="005B506A" w:rsidRDefault="00A91E2D" w:rsidP="005B506A">
      <w:pPr>
        <w:pStyle w:val="ae"/>
        <w:numPr>
          <w:ilvl w:val="0"/>
          <w:numId w:val="9"/>
        </w:numPr>
        <w:spacing w:line="320" w:lineRule="exact"/>
        <w:ind w:leftChars="0"/>
        <w:rPr>
          <w:rFonts w:ascii="ＭＳ Ｐ明朝" w:eastAsia="ＭＳ Ｐ明朝" w:hAnsi="ＭＳ Ｐ明朝"/>
        </w:rPr>
      </w:pPr>
      <w:r w:rsidRPr="005B506A">
        <w:rPr>
          <w:rFonts w:ascii="ＭＳ Ｐ明朝" w:eastAsia="ＭＳ Ｐ明朝" w:hAnsi="ＭＳ Ｐ明朝"/>
        </w:rPr>
        <w:t xml:space="preserve"> 国税及び都道府県税、長門市税を滞納していない者。</w:t>
      </w:r>
    </w:p>
    <w:p w:rsidR="00501540" w:rsidRDefault="00A91E2D" w:rsidP="005B506A">
      <w:pPr>
        <w:pStyle w:val="ae"/>
        <w:numPr>
          <w:ilvl w:val="0"/>
          <w:numId w:val="9"/>
        </w:numPr>
        <w:spacing w:line="320" w:lineRule="exact"/>
        <w:ind w:leftChars="0"/>
        <w:rPr>
          <w:rFonts w:ascii="ＭＳ Ｐ明朝" w:eastAsia="ＭＳ Ｐ明朝" w:hAnsi="ＭＳ Ｐ明朝"/>
        </w:rPr>
      </w:pPr>
      <w:r w:rsidRPr="005B506A">
        <w:rPr>
          <w:rFonts w:ascii="ＭＳ Ｐ明朝" w:eastAsia="ＭＳ Ｐ明朝" w:hAnsi="ＭＳ Ｐ明朝" w:hint="eastAsia"/>
        </w:rPr>
        <w:t xml:space="preserve"> </w:t>
      </w:r>
      <w:r w:rsidRPr="005B506A">
        <w:rPr>
          <w:rFonts w:ascii="ＭＳ Ｐ明朝" w:eastAsia="ＭＳ Ｐ明朝" w:hAnsi="ＭＳ Ｐ明朝"/>
        </w:rPr>
        <w:t>施設見学</w:t>
      </w:r>
      <w:r w:rsidRPr="005B506A">
        <w:rPr>
          <w:rFonts w:ascii="ＭＳ Ｐ明朝" w:eastAsia="ＭＳ Ｐ明朝" w:hAnsi="ＭＳ Ｐ明朝" w:hint="eastAsia"/>
        </w:rPr>
        <w:t>説明会</w:t>
      </w:r>
      <w:r w:rsidRPr="005B506A">
        <w:rPr>
          <w:rFonts w:ascii="ＭＳ Ｐ明朝" w:eastAsia="ＭＳ Ｐ明朝" w:hAnsi="ＭＳ Ｐ明朝"/>
        </w:rPr>
        <w:t>に参加すること</w:t>
      </w:r>
      <w:r w:rsidRPr="005B506A">
        <w:rPr>
          <w:rFonts w:ascii="ＭＳ Ｐ明朝" w:eastAsia="ＭＳ Ｐ明朝" w:hAnsi="ＭＳ Ｐ明朝" w:hint="eastAsia"/>
        </w:rPr>
        <w:t>。</w:t>
      </w:r>
    </w:p>
    <w:p w:rsidR="00A91E2D" w:rsidRPr="00501540" w:rsidRDefault="00501540" w:rsidP="00501540">
      <w:pPr>
        <w:pStyle w:val="ae"/>
        <w:numPr>
          <w:ilvl w:val="0"/>
          <w:numId w:val="9"/>
        </w:numPr>
        <w:spacing w:line="320" w:lineRule="exact"/>
        <w:ind w:leftChars="0"/>
        <w:rPr>
          <w:rFonts w:ascii="ＭＳ Ｐ明朝" w:eastAsia="ＭＳ Ｐ明朝" w:hAnsi="ＭＳ Ｐ明朝"/>
        </w:rPr>
      </w:pPr>
      <w:r w:rsidRPr="00501540">
        <w:rPr>
          <w:rFonts w:ascii="ＭＳ Ｐ明朝" w:eastAsia="ＭＳ Ｐ明朝" w:hAnsi="ＭＳ Ｐ明朝" w:hint="eastAsia"/>
        </w:rPr>
        <w:t xml:space="preserve"> 山口県内</w:t>
      </w:r>
      <w:r w:rsidR="00150C44">
        <w:rPr>
          <w:rFonts w:ascii="ＭＳ Ｐ明朝" w:eastAsia="ＭＳ Ｐ明朝" w:hAnsi="ＭＳ Ｐ明朝" w:hint="eastAsia"/>
        </w:rPr>
        <w:t>の公営斎場</w:t>
      </w:r>
      <w:r w:rsidRPr="00501540">
        <w:rPr>
          <w:rFonts w:ascii="ＭＳ Ｐ明朝" w:eastAsia="ＭＳ Ｐ明朝" w:hAnsi="ＭＳ Ｐ明朝" w:hint="eastAsia"/>
        </w:rPr>
        <w:t>において、管理運営業務の一部として中核をなす火葬業務を、元請又は下請として１年以上継続して実施した実績を有していること。</w:t>
      </w:r>
    </w:p>
    <w:p w:rsidR="005B506A" w:rsidRPr="005B506A" w:rsidRDefault="005B506A" w:rsidP="00501540">
      <w:pPr>
        <w:spacing w:line="400" w:lineRule="exact"/>
        <w:rPr>
          <w:rFonts w:ascii="ＭＳ Ｐ明朝" w:eastAsia="ＭＳ Ｐ明朝" w:hAnsi="ＭＳ Ｐ明朝"/>
        </w:rPr>
      </w:pPr>
      <w:r w:rsidRPr="005B506A">
        <w:rPr>
          <w:rFonts w:ascii="ＭＳ Ｐ明朝" w:eastAsia="ＭＳ Ｐ明朝" w:hAnsi="ＭＳ Ｐ明朝" w:hint="eastAsia"/>
        </w:rPr>
        <w:t>２．法令遵守及び業務の中立・公正性に関する事項</w:t>
      </w:r>
    </w:p>
    <w:p w:rsidR="005B506A" w:rsidRPr="005B506A" w:rsidRDefault="005B506A" w:rsidP="005B506A">
      <w:pPr>
        <w:spacing w:line="320" w:lineRule="exact"/>
        <w:ind w:firstLineChars="100" w:firstLine="210"/>
        <w:rPr>
          <w:rFonts w:ascii="ＭＳ Ｐ明朝" w:eastAsia="ＭＳ Ｐ明朝" w:hAnsi="ＭＳ Ｐ明朝"/>
        </w:rPr>
      </w:pPr>
      <w:r w:rsidRPr="005B506A">
        <w:rPr>
          <w:rFonts w:ascii="ＭＳ Ｐ明朝" w:eastAsia="ＭＳ Ｐ明朝" w:hAnsi="ＭＳ Ｐ明朝" w:hint="eastAsia"/>
        </w:rPr>
        <w:t>本業務の遂行にあたり、以下の事項を遵守することを誓約します。</w:t>
      </w:r>
    </w:p>
    <w:p w:rsidR="005B506A" w:rsidRPr="005B506A" w:rsidRDefault="005B506A" w:rsidP="00900F17">
      <w:pPr>
        <w:spacing w:line="320" w:lineRule="exact"/>
        <w:ind w:leftChars="67" w:left="284" w:hangingChars="68" w:hanging="143"/>
        <w:rPr>
          <w:rFonts w:ascii="ＭＳ Ｐ明朝" w:eastAsia="ＭＳ Ｐ明朝" w:hAnsi="ＭＳ Ｐ明朝"/>
        </w:rPr>
      </w:pPr>
      <w:r w:rsidRPr="005B506A">
        <w:rPr>
          <w:rFonts w:ascii="ＭＳ Ｐ明朝" w:eastAsia="ＭＳ Ｐ明朝" w:hAnsi="ＭＳ Ｐ明朝" w:hint="eastAsia"/>
        </w:rPr>
        <w:t>(1) 過去3年間及び現在において、当社の事業運営に関し、「墓地、埋葬等に関する法律」をはじめとする本業務に関連する一切の法令に基づく行政指導、勧告、業務改善命令、事業停止命令、許認可の取消しその他の不利益となる行政処分等を受けた事実はありません。</w:t>
      </w:r>
    </w:p>
    <w:p w:rsidR="005B506A" w:rsidRPr="005B506A" w:rsidRDefault="005B506A" w:rsidP="00900F17">
      <w:pPr>
        <w:spacing w:line="320" w:lineRule="exact"/>
        <w:ind w:leftChars="67" w:left="284" w:hangingChars="68" w:hanging="143"/>
        <w:rPr>
          <w:rFonts w:ascii="ＭＳ Ｐ明朝" w:eastAsia="ＭＳ Ｐ明朝" w:hAnsi="ＭＳ Ｐ明朝"/>
        </w:rPr>
      </w:pPr>
      <w:r w:rsidRPr="005B506A">
        <w:rPr>
          <w:rFonts w:ascii="ＭＳ Ｐ明朝" w:eastAsia="ＭＳ Ｐ明朝" w:hAnsi="ＭＳ Ｐ明朝" w:hint="eastAsia"/>
        </w:rPr>
        <w:t>(2) 斎場の公共性を深く認識し、全ての利用者に対し、常に中立かつ公正な立場で接し、特定の葬儀業者や関連事業者等への紹介・斡旋・便宜供与その他一切の利益誘導行為を行いません。また、これらの事項を全従業員に周知徹底します。</w:t>
      </w:r>
    </w:p>
    <w:p w:rsidR="005B506A" w:rsidRPr="005B506A" w:rsidRDefault="005B506A" w:rsidP="00501540">
      <w:pPr>
        <w:spacing w:line="400" w:lineRule="exact"/>
        <w:rPr>
          <w:rFonts w:ascii="ＭＳ Ｐ明朝" w:eastAsia="ＭＳ Ｐ明朝" w:hAnsi="ＭＳ Ｐ明朝"/>
        </w:rPr>
      </w:pPr>
      <w:r w:rsidRPr="005B506A">
        <w:rPr>
          <w:rFonts w:ascii="ＭＳ Ｐ明朝" w:eastAsia="ＭＳ Ｐ明朝" w:hAnsi="ＭＳ Ｐ明朝" w:hint="eastAsia"/>
        </w:rPr>
        <w:t>３．その他</w:t>
      </w:r>
    </w:p>
    <w:p w:rsidR="005B506A" w:rsidRPr="005B506A" w:rsidRDefault="005B506A" w:rsidP="00900F17">
      <w:pPr>
        <w:spacing w:line="320" w:lineRule="exact"/>
        <w:ind w:leftChars="67" w:left="141" w:firstLineChars="32" w:firstLine="67"/>
        <w:rPr>
          <w:rFonts w:ascii="ＭＳ Ｐ明朝" w:eastAsia="ＭＳ Ｐ明朝" w:hAnsi="ＭＳ Ｐ明朝"/>
        </w:rPr>
      </w:pPr>
      <w:r w:rsidRPr="005B506A">
        <w:rPr>
          <w:rFonts w:ascii="ＭＳ Ｐ明朝" w:eastAsia="ＭＳ Ｐ明朝" w:hAnsi="ＭＳ Ｐ明朝" w:hint="eastAsia"/>
        </w:rPr>
        <w:t>本誓約書の内容に虚偽の事実が判明した場合、又は誓約に反する行為があった場合には、参加資格の取り消し、選定の無効、契約の解除等、貴市が行う一切の措置について異議を申し立てません。また、これにより当社が受けた損害について、貴市に対し一切の請求を行いません。</w:t>
      </w:r>
    </w:p>
    <w:sectPr w:rsidR="005B506A" w:rsidRPr="005B506A" w:rsidSect="00900F17">
      <w:footerReference w:type="default" r:id="rId7"/>
      <w:pgSz w:w="11906" w:h="16838" w:code="9"/>
      <w:pgMar w:top="709" w:right="1247" w:bottom="425" w:left="1247"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9CE" w:rsidRDefault="006B19CE" w:rsidP="008B7B36">
      <w:r>
        <w:separator/>
      </w:r>
    </w:p>
  </w:endnote>
  <w:endnote w:type="continuationSeparator" w:id="0">
    <w:p w:rsidR="006B19CE" w:rsidRDefault="006B19CE" w:rsidP="008B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64B" w:rsidRDefault="0024064B" w:rsidP="00B07F1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9CE" w:rsidRDefault="006B19CE" w:rsidP="008B7B36">
      <w:r>
        <w:separator/>
      </w:r>
    </w:p>
  </w:footnote>
  <w:footnote w:type="continuationSeparator" w:id="0">
    <w:p w:rsidR="006B19CE" w:rsidRDefault="006B19CE" w:rsidP="008B7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EE5"/>
    <w:multiLevelType w:val="hybridMultilevel"/>
    <w:tmpl w:val="2CF62BC6"/>
    <w:lvl w:ilvl="0" w:tplc="B7B8AB7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A472D0B"/>
    <w:multiLevelType w:val="hybridMultilevel"/>
    <w:tmpl w:val="D04EDF12"/>
    <w:lvl w:ilvl="0" w:tplc="7AAEE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474224"/>
    <w:multiLevelType w:val="hybridMultilevel"/>
    <w:tmpl w:val="432AFE8E"/>
    <w:lvl w:ilvl="0" w:tplc="FB7C6E2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9309B6"/>
    <w:multiLevelType w:val="hybridMultilevel"/>
    <w:tmpl w:val="7F16F054"/>
    <w:lvl w:ilvl="0" w:tplc="9678EB7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66E0347"/>
    <w:multiLevelType w:val="hybridMultilevel"/>
    <w:tmpl w:val="B9C402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AB4209"/>
    <w:multiLevelType w:val="hybridMultilevel"/>
    <w:tmpl w:val="0FCA3B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78483F2A"/>
    <w:multiLevelType w:val="hybridMultilevel"/>
    <w:tmpl w:val="CD941E86"/>
    <w:lvl w:ilvl="0" w:tplc="E0688D54">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2F141C"/>
    <w:multiLevelType w:val="hybridMultilevel"/>
    <w:tmpl w:val="59E65296"/>
    <w:lvl w:ilvl="0" w:tplc="AD6A4DC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36"/>
    <w:rsid w:val="0002680F"/>
    <w:rsid w:val="00034FFE"/>
    <w:rsid w:val="00064948"/>
    <w:rsid w:val="001203F5"/>
    <w:rsid w:val="00150C44"/>
    <w:rsid w:val="001D1ADE"/>
    <w:rsid w:val="0024064B"/>
    <w:rsid w:val="00283CFF"/>
    <w:rsid w:val="00292545"/>
    <w:rsid w:val="002C55C8"/>
    <w:rsid w:val="00310B3F"/>
    <w:rsid w:val="0032141E"/>
    <w:rsid w:val="00344C33"/>
    <w:rsid w:val="003832B1"/>
    <w:rsid w:val="003A6B5A"/>
    <w:rsid w:val="0044093B"/>
    <w:rsid w:val="00490B72"/>
    <w:rsid w:val="004D440E"/>
    <w:rsid w:val="00501540"/>
    <w:rsid w:val="0052165F"/>
    <w:rsid w:val="005B506A"/>
    <w:rsid w:val="00615278"/>
    <w:rsid w:val="0062501D"/>
    <w:rsid w:val="0066039B"/>
    <w:rsid w:val="006B19CE"/>
    <w:rsid w:val="006F6421"/>
    <w:rsid w:val="00794925"/>
    <w:rsid w:val="008A05B3"/>
    <w:rsid w:val="008B7B36"/>
    <w:rsid w:val="008D5ECA"/>
    <w:rsid w:val="00900F17"/>
    <w:rsid w:val="009247E8"/>
    <w:rsid w:val="00940C8D"/>
    <w:rsid w:val="009A2060"/>
    <w:rsid w:val="009E5CC3"/>
    <w:rsid w:val="009F7E7F"/>
    <w:rsid w:val="00A85414"/>
    <w:rsid w:val="00A91E2D"/>
    <w:rsid w:val="00AD42FC"/>
    <w:rsid w:val="00B07F13"/>
    <w:rsid w:val="00C45876"/>
    <w:rsid w:val="00C55ABB"/>
    <w:rsid w:val="00CD1B02"/>
    <w:rsid w:val="00D46C11"/>
    <w:rsid w:val="00DF6C71"/>
    <w:rsid w:val="00E0795F"/>
    <w:rsid w:val="00E16675"/>
    <w:rsid w:val="00FA60CE"/>
    <w:rsid w:val="00FD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FE11FDF-32C4-4F5B-B1DD-CBB10A93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36"/>
    <w:pPr>
      <w:tabs>
        <w:tab w:val="center" w:pos="4252"/>
        <w:tab w:val="right" w:pos="8504"/>
      </w:tabs>
      <w:snapToGrid w:val="0"/>
    </w:pPr>
  </w:style>
  <w:style w:type="character" w:customStyle="1" w:styleId="a4">
    <w:name w:val="ヘッダー (文字)"/>
    <w:basedOn w:val="a0"/>
    <w:link w:val="a3"/>
    <w:uiPriority w:val="99"/>
    <w:rsid w:val="008B7B36"/>
  </w:style>
  <w:style w:type="paragraph" w:styleId="a5">
    <w:name w:val="footer"/>
    <w:basedOn w:val="a"/>
    <w:link w:val="a6"/>
    <w:uiPriority w:val="99"/>
    <w:unhideWhenUsed/>
    <w:rsid w:val="008B7B36"/>
    <w:pPr>
      <w:tabs>
        <w:tab w:val="center" w:pos="4252"/>
        <w:tab w:val="right" w:pos="8504"/>
      </w:tabs>
      <w:snapToGrid w:val="0"/>
    </w:pPr>
  </w:style>
  <w:style w:type="character" w:customStyle="1" w:styleId="a6">
    <w:name w:val="フッター (文字)"/>
    <w:basedOn w:val="a0"/>
    <w:link w:val="a5"/>
    <w:uiPriority w:val="99"/>
    <w:rsid w:val="008B7B36"/>
  </w:style>
  <w:style w:type="table" w:styleId="a7">
    <w:name w:val="Table Grid"/>
    <w:basedOn w:val="a1"/>
    <w:uiPriority w:val="59"/>
    <w:rsid w:val="008B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B7B36"/>
    <w:pPr>
      <w:jc w:val="center"/>
    </w:pPr>
    <w:rPr>
      <w:sz w:val="22"/>
    </w:rPr>
  </w:style>
  <w:style w:type="character" w:customStyle="1" w:styleId="a9">
    <w:name w:val="記 (文字)"/>
    <w:basedOn w:val="a0"/>
    <w:link w:val="a8"/>
    <w:uiPriority w:val="99"/>
    <w:rsid w:val="008B7B36"/>
    <w:rPr>
      <w:sz w:val="22"/>
    </w:rPr>
  </w:style>
  <w:style w:type="paragraph" w:styleId="aa">
    <w:name w:val="Closing"/>
    <w:basedOn w:val="a"/>
    <w:link w:val="ab"/>
    <w:uiPriority w:val="99"/>
    <w:unhideWhenUsed/>
    <w:rsid w:val="008B7B36"/>
    <w:pPr>
      <w:jc w:val="right"/>
    </w:pPr>
    <w:rPr>
      <w:sz w:val="22"/>
    </w:rPr>
  </w:style>
  <w:style w:type="character" w:customStyle="1" w:styleId="ab">
    <w:name w:val="結語 (文字)"/>
    <w:basedOn w:val="a0"/>
    <w:link w:val="aa"/>
    <w:uiPriority w:val="99"/>
    <w:rsid w:val="008B7B36"/>
    <w:rPr>
      <w:sz w:val="22"/>
    </w:rPr>
  </w:style>
  <w:style w:type="paragraph" w:styleId="ac">
    <w:name w:val="annotation text"/>
    <w:basedOn w:val="a"/>
    <w:link w:val="ad"/>
    <w:uiPriority w:val="99"/>
    <w:unhideWhenUsed/>
    <w:rsid w:val="00B07F13"/>
    <w:pPr>
      <w:jc w:val="left"/>
    </w:pPr>
  </w:style>
  <w:style w:type="character" w:customStyle="1" w:styleId="ad">
    <w:name w:val="コメント文字列 (文字)"/>
    <w:basedOn w:val="a0"/>
    <w:link w:val="ac"/>
    <w:uiPriority w:val="99"/>
    <w:rsid w:val="00B07F13"/>
  </w:style>
  <w:style w:type="paragraph" w:styleId="ae">
    <w:name w:val="List Paragraph"/>
    <w:basedOn w:val="a"/>
    <w:uiPriority w:val="34"/>
    <w:qFormat/>
    <w:rsid w:val="00B07F13"/>
    <w:pPr>
      <w:ind w:leftChars="400" w:left="840"/>
    </w:pPr>
  </w:style>
  <w:style w:type="character" w:styleId="af">
    <w:name w:val="annotation reference"/>
    <w:basedOn w:val="a0"/>
    <w:uiPriority w:val="99"/>
    <w:semiHidden/>
    <w:unhideWhenUsed/>
    <w:rsid w:val="00B07F13"/>
    <w:rPr>
      <w:sz w:val="18"/>
      <w:szCs w:val="18"/>
    </w:rPr>
  </w:style>
  <w:style w:type="paragraph" w:styleId="af0">
    <w:name w:val="Balloon Text"/>
    <w:basedOn w:val="a"/>
    <w:link w:val="af1"/>
    <w:uiPriority w:val="99"/>
    <w:semiHidden/>
    <w:unhideWhenUsed/>
    <w:rsid w:val="00B07F1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07F13"/>
    <w:rPr>
      <w:rFonts w:asciiTheme="majorHAnsi" w:eastAsiaTheme="majorEastAsia" w:hAnsiTheme="majorHAnsi" w:cstheme="majorBidi"/>
      <w:sz w:val="18"/>
      <w:szCs w:val="18"/>
    </w:rPr>
  </w:style>
  <w:style w:type="paragraph" w:styleId="af2">
    <w:name w:val="annotation subject"/>
    <w:basedOn w:val="ac"/>
    <w:next w:val="ac"/>
    <w:link w:val="af3"/>
    <w:uiPriority w:val="99"/>
    <w:semiHidden/>
    <w:unhideWhenUsed/>
    <w:rsid w:val="00490B72"/>
    <w:rPr>
      <w:b/>
      <w:bCs/>
    </w:rPr>
  </w:style>
  <w:style w:type="character" w:customStyle="1" w:styleId="af3">
    <w:name w:val="コメント内容 (文字)"/>
    <w:basedOn w:val="ad"/>
    <w:link w:val="af2"/>
    <w:uiPriority w:val="99"/>
    <w:semiHidden/>
    <w:rsid w:val="00490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63871">
      <w:bodyDiv w:val="1"/>
      <w:marLeft w:val="0"/>
      <w:marRight w:val="0"/>
      <w:marTop w:val="0"/>
      <w:marBottom w:val="0"/>
      <w:divBdr>
        <w:top w:val="none" w:sz="0" w:space="0" w:color="auto"/>
        <w:left w:val="none" w:sz="0" w:space="0" w:color="auto"/>
        <w:bottom w:val="none" w:sz="0" w:space="0" w:color="auto"/>
        <w:right w:val="none" w:sz="0" w:space="0" w:color="auto"/>
      </w:divBdr>
    </w:div>
    <w:div w:id="18945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nakahara</dc:creator>
  <cp:lastModifiedBy>今津　孝二</cp:lastModifiedBy>
  <cp:revision>13</cp:revision>
  <cp:lastPrinted>2022-10-18T07:14:00Z</cp:lastPrinted>
  <dcterms:created xsi:type="dcterms:W3CDTF">2025-04-30T04:41:00Z</dcterms:created>
  <dcterms:modified xsi:type="dcterms:W3CDTF">2026-05-27T07:51:00Z</dcterms:modified>
</cp:coreProperties>
</file>