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別記様式第</w:t>
      </w:r>
      <w:r w:rsidRPr="00F230B0">
        <w:rPr>
          <w:rFonts w:ascii="ＭＳ 明朝" w:eastAsia="ＭＳ 明朝" w:hAnsi="Century" w:cs="Times New Roman"/>
          <w:szCs w:val="20"/>
        </w:rPr>
        <w:t>1</w:t>
      </w:r>
      <w:r w:rsidRPr="00F230B0">
        <w:rPr>
          <w:rFonts w:ascii="ＭＳ 明朝" w:eastAsia="ＭＳ 明朝" w:hAnsi="Century" w:cs="Times New Roman" w:hint="eastAsia"/>
          <w:szCs w:val="20"/>
        </w:rPr>
        <w:t>号(第6条関係)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　　長門市長　　　　様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ind w:right="210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230B0">
        <w:rPr>
          <w:rFonts w:ascii="ＭＳ 明朝" w:eastAsia="ＭＳ 明朝" w:hAnsi="Century" w:cs="Times New Roman" w:hint="eastAsia"/>
          <w:kern w:val="0"/>
          <w:szCs w:val="20"/>
        </w:rPr>
        <w:t>申請者　住　　所　長門市</w:t>
      </w:r>
    </w:p>
    <w:p w:rsidR="00F230B0" w:rsidRPr="00F230B0" w:rsidRDefault="00F230B0" w:rsidP="00AB099C">
      <w:pPr>
        <w:wordWrap w:val="0"/>
        <w:overflowPunct w:val="0"/>
        <w:autoSpaceDE w:val="0"/>
        <w:autoSpaceDN w:val="0"/>
        <w:ind w:firstLineChars="2250" w:firstLine="4725"/>
        <w:rPr>
          <w:rFonts w:ascii="ＭＳ 明朝" w:eastAsia="ＭＳ 明朝" w:hAnsi="Century" w:cs="Times New Roman"/>
          <w:kern w:val="0"/>
          <w:szCs w:val="20"/>
        </w:rPr>
      </w:pPr>
      <w:r w:rsidRPr="00F230B0">
        <w:rPr>
          <w:rFonts w:ascii="ＭＳ 明朝" w:eastAsia="ＭＳ 明朝" w:hAnsi="Century" w:cs="Times New Roman" w:hint="eastAsia"/>
          <w:kern w:val="0"/>
          <w:szCs w:val="20"/>
        </w:rPr>
        <w:t>フリガナ</w:t>
      </w:r>
    </w:p>
    <w:p w:rsidR="00F230B0" w:rsidRPr="00F230B0" w:rsidRDefault="00F230B0" w:rsidP="00AB099C">
      <w:pPr>
        <w:wordWrap w:val="0"/>
        <w:overflowPunct w:val="0"/>
        <w:autoSpaceDE w:val="0"/>
        <w:autoSpaceDN w:val="0"/>
        <w:ind w:firstLineChars="2250" w:firstLine="4725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kern w:val="0"/>
          <w:szCs w:val="20"/>
        </w:rPr>
        <w:t>氏　　名</w:t>
      </w:r>
      <w:r w:rsidRPr="00F230B0">
        <w:rPr>
          <w:rFonts w:ascii="ＭＳ 明朝" w:eastAsia="ＭＳ 明朝" w:hAnsi="Century" w:cs="Times New Roman" w:hint="eastAsia"/>
          <w:szCs w:val="20"/>
        </w:rPr>
        <w:t xml:space="preserve">　　　　　　　　　　　　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34290</wp:posOffset>
                </wp:positionV>
                <wp:extent cx="1996269" cy="355600"/>
                <wp:effectExtent l="0" t="0" r="23495" b="254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269" cy="355600"/>
                          <a:chOff x="6879" y="4437"/>
                          <a:chExt cx="2670" cy="5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879" y="4437"/>
                            <a:ext cx="60" cy="560"/>
                          </a:xfrm>
                          <a:prstGeom prst="leftBracket">
                            <a:avLst>
                              <a:gd name="adj" fmla="val 77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489" y="4437"/>
                            <a:ext cx="60" cy="560"/>
                          </a:xfrm>
                          <a:prstGeom prst="rightBracket">
                            <a:avLst>
                              <a:gd name="adj" fmla="val 77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8.55pt;margin-top:2.7pt;width:157.2pt;height:28pt;z-index:251659264" coordorigin="6879,4437" coordsize="267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879;top:4437;width: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489;top:4437;width: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ilcIA&#10;AADaAAAADwAAAGRycy9kb3ducmV2LnhtbESPW2vCQBSE34X+h+UU+qYbL4ikrlJaBFsE8fLQx0P2&#10;mMRmz4acjab/3hUEH4eZ+YaZLztXqQs1Uno2MBwkoIgzb0vODRwPq/4MlARki5VnMvBPAsvFS2+O&#10;qfVX3tFlH3IVISwpGihCqFOtJSvIoQx8TRy9k28chiibXNsGrxHuKj1Kkql2WHJcKLCmz4Kyv33r&#10;DBy6swzb7y+tW55sZPvDv7WwMW+v3cc7qEBdeIYf7bU1MIb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SKVwgAAANoAAAAPAAAAAAAAAAAAAAAAAJgCAABkcnMvZG93&#10;bnJldi54bWxQSwUGAAAAAAQABAD1AAAAhwMAAAAA&#10;" strokeweight=".5pt"/>
              </v:group>
            </w:pict>
          </mc:Fallback>
        </mc:AlternateContent>
      </w:r>
      <w:r w:rsidRPr="00F230B0">
        <w:rPr>
          <w:rFonts w:ascii="ＭＳ 明朝" w:eastAsia="ＭＳ 明朝" w:hAnsi="Century" w:cs="Times New Roman" w:hint="eastAsia"/>
          <w:szCs w:val="20"/>
        </w:rPr>
        <w:t xml:space="preserve">電話　　　　局　　　　　番　　　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郵便番号　　　　　　　　　　　　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ごみ減量化機器等購入費補助金交付申請書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2634"/>
        <w:gridCol w:w="3827"/>
      </w:tblGrid>
      <w:tr w:rsidR="00F230B0" w:rsidRPr="00F230B0" w:rsidTr="00CB60BD">
        <w:trPr>
          <w:trHeight w:val="104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B0" w:rsidRPr="00F230B0" w:rsidRDefault="00F230B0" w:rsidP="00F230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230B0">
              <w:rPr>
                <w:rFonts w:ascii="ＭＳ 明朝" w:eastAsia="ＭＳ 明朝" w:hAnsi="Century" w:cs="Times New Roman" w:hint="eastAsia"/>
                <w:szCs w:val="20"/>
              </w:rPr>
              <w:t xml:space="preserve">　下記のとおり家庭用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B0" w:rsidRPr="00F230B0" w:rsidRDefault="00F230B0" w:rsidP="00F230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230B0">
              <w:rPr>
                <w:rFonts w:ascii="ＭＳ Ｐゴシック" w:eastAsia="ＭＳ Ｐゴシック" w:hAnsi="ＭＳ Ｐゴシック" w:cs="Times New Roman" w:hint="eastAsia"/>
                <w:szCs w:val="20"/>
              </w:rPr>
              <w:t>☐</w:t>
            </w:r>
            <w:r w:rsidRPr="00F230B0">
              <w:rPr>
                <w:rFonts w:ascii="ＭＳ 明朝" w:eastAsia="ＭＳ 明朝" w:hAnsi="Century" w:cs="Times New Roman" w:hint="eastAsia"/>
                <w:szCs w:val="20"/>
              </w:rPr>
              <w:t>生ごみ処理機</w:t>
            </w:r>
          </w:p>
          <w:p w:rsidR="00F230B0" w:rsidRPr="00F230B0" w:rsidRDefault="00F230B0" w:rsidP="00F230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230B0">
              <w:rPr>
                <w:rFonts w:ascii="ＭＳ Ｐゴシック" w:eastAsia="ＭＳ Ｐゴシック" w:hAnsi="ＭＳ Ｐゴシック" w:cs="Times New Roman" w:hint="eastAsia"/>
                <w:szCs w:val="20"/>
              </w:rPr>
              <w:t>☐</w:t>
            </w:r>
            <w:r w:rsidRPr="00F230B0">
              <w:rPr>
                <w:rFonts w:ascii="ＭＳ 明朝" w:eastAsia="ＭＳ 明朝" w:hAnsi="Century" w:cs="Times New Roman" w:hint="eastAsia"/>
                <w:szCs w:val="20"/>
              </w:rPr>
              <w:t>設置型コンポスト容器</w:t>
            </w:r>
          </w:p>
          <w:p w:rsidR="00F230B0" w:rsidRPr="00F230B0" w:rsidRDefault="00F230B0" w:rsidP="00F230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230B0">
              <w:rPr>
                <w:rFonts w:ascii="ＭＳ Ｐゴシック" w:eastAsia="ＭＳ Ｐゴシック" w:hAnsi="ＭＳ Ｐゴシック" w:cs="Times New Roman" w:hint="eastAsia"/>
                <w:szCs w:val="20"/>
              </w:rPr>
              <w:t>☐</w:t>
            </w:r>
            <w:r w:rsidRPr="00F230B0">
              <w:rPr>
                <w:rFonts w:ascii="ＭＳ 明朝" w:eastAsia="ＭＳ 明朝" w:hAnsi="Century" w:cs="Times New Roman" w:hint="eastAsia"/>
                <w:szCs w:val="20"/>
              </w:rPr>
              <w:t>ガーデンシュレッダー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B0" w:rsidRPr="00F230B0" w:rsidRDefault="00F230B0" w:rsidP="00F230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F230B0">
              <w:rPr>
                <w:rFonts w:ascii="ＭＳ 明朝" w:eastAsia="ＭＳ 明朝" w:hAnsi="Century" w:cs="Times New Roman" w:hint="eastAsia"/>
                <w:szCs w:val="20"/>
              </w:rPr>
              <w:t>を購入したいので、長門市ごみ減量化</w:t>
            </w:r>
          </w:p>
        </w:tc>
      </w:tr>
    </w:tbl>
    <w:p w:rsid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機器等購入費補助金交付要綱第</w:t>
      </w:r>
      <w:r w:rsidRPr="00F230B0">
        <w:rPr>
          <w:rFonts w:ascii="ＭＳ 明朝" w:eastAsia="ＭＳ 明朝" w:hAnsi="Century" w:cs="Times New Roman"/>
          <w:szCs w:val="20"/>
        </w:rPr>
        <w:t>6</w:t>
      </w:r>
      <w:r w:rsidRPr="00F230B0">
        <w:rPr>
          <w:rFonts w:ascii="ＭＳ 明朝" w:eastAsia="ＭＳ 明朝" w:hAnsi="Century" w:cs="Times New Roman" w:hint="eastAsia"/>
          <w:szCs w:val="20"/>
        </w:rPr>
        <w:t>条の規定により、補助金の交付を申請します。</w:t>
      </w:r>
    </w:p>
    <w:p w:rsidR="00E523CF" w:rsidRPr="00F230B0" w:rsidRDefault="00E523CF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533C">
        <w:rPr>
          <w:rFonts w:ascii="ＭＳ 明朝" w:eastAsia="ＭＳ 明朝" w:hAnsi="Century" w:cs="Times New Roman" w:hint="eastAsia"/>
          <w:szCs w:val="20"/>
        </w:rPr>
        <w:t>なお、交付に際し、担当課が市税</w:t>
      </w:r>
      <w:r w:rsidR="004308C0">
        <w:rPr>
          <w:rFonts w:ascii="ＭＳ 明朝" w:eastAsia="ＭＳ 明朝" w:hAnsi="Century" w:cs="Times New Roman" w:hint="eastAsia"/>
          <w:szCs w:val="20"/>
        </w:rPr>
        <w:t>等</w:t>
      </w:r>
      <w:r w:rsidRPr="00FE533C">
        <w:rPr>
          <w:rFonts w:ascii="ＭＳ 明朝" w:eastAsia="ＭＳ 明朝" w:hAnsi="Century" w:cs="Times New Roman" w:hint="eastAsia"/>
          <w:szCs w:val="20"/>
        </w:rPr>
        <w:t>の納付状況調査を行うことを承諾します。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記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１　</w:t>
      </w:r>
      <w:r w:rsidRPr="00F230B0">
        <w:rPr>
          <w:rFonts w:ascii="ＭＳ 明朝" w:eastAsia="ＭＳ 明朝" w:hAnsi="Century" w:cs="Times New Roman" w:hint="eastAsia"/>
          <w:spacing w:val="158"/>
          <w:szCs w:val="20"/>
        </w:rPr>
        <w:t>申請</w:t>
      </w:r>
      <w:r w:rsidRPr="00F230B0">
        <w:rPr>
          <w:rFonts w:ascii="ＭＳ 明朝" w:eastAsia="ＭＳ 明朝" w:hAnsi="Century" w:cs="Times New Roman" w:hint="eastAsia"/>
          <w:szCs w:val="20"/>
        </w:rPr>
        <w:t>額　　　　金　　　　　　　　　円</w:t>
      </w:r>
    </w:p>
    <w:p w:rsidR="00F230B0" w:rsidRPr="00F230B0" w:rsidRDefault="00F230B0" w:rsidP="00F230B0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補助金額は、処理機器本体の購入価格の２分の１となります。その額に</w:t>
      </w:r>
      <w:r w:rsidR="00366A31">
        <w:rPr>
          <w:rFonts w:ascii="ＭＳ 明朝" w:eastAsia="ＭＳ 明朝" w:hAnsi="Century" w:cs="Times New Roman" w:hint="eastAsia"/>
          <w:szCs w:val="20"/>
        </w:rPr>
        <w:t>100</w:t>
      </w:r>
      <w:r w:rsidRPr="00F230B0">
        <w:rPr>
          <w:rFonts w:ascii="ＭＳ 明朝" w:eastAsia="ＭＳ 明朝" w:hAnsi="Century" w:cs="Times New Roman" w:hint="eastAsia"/>
          <w:szCs w:val="20"/>
        </w:rPr>
        <w:t>円未満の端数が生じた場合は、これを切り捨ててください。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ind w:left="78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補助金額には、上限金額があります。要綱を確認してください。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２　</w:t>
      </w:r>
      <w:r w:rsidRPr="00F230B0">
        <w:rPr>
          <w:rFonts w:ascii="ＭＳ 明朝" w:eastAsia="ＭＳ 明朝" w:hAnsi="Century" w:cs="Times New Roman" w:hint="eastAsia"/>
          <w:spacing w:val="26"/>
          <w:szCs w:val="20"/>
        </w:rPr>
        <w:t>購入予定</w:t>
      </w:r>
      <w:r w:rsidRPr="00F230B0">
        <w:rPr>
          <w:rFonts w:ascii="ＭＳ 明朝" w:eastAsia="ＭＳ 明朝" w:hAnsi="Century" w:cs="Times New Roman" w:hint="eastAsia"/>
          <w:szCs w:val="20"/>
        </w:rPr>
        <w:t>日　　　　　　　　年　　月　　日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３　</w:t>
      </w:r>
      <w:r w:rsidRPr="00F230B0">
        <w:rPr>
          <w:rFonts w:ascii="ＭＳ 明朝" w:eastAsia="ＭＳ 明朝" w:hAnsi="Century" w:cs="Times New Roman" w:hint="eastAsia"/>
          <w:spacing w:val="70"/>
          <w:szCs w:val="20"/>
        </w:rPr>
        <w:t>購入金</w:t>
      </w:r>
      <w:r w:rsidRPr="00F230B0">
        <w:rPr>
          <w:rFonts w:ascii="ＭＳ 明朝" w:eastAsia="ＭＳ 明朝" w:hAnsi="Century" w:cs="Times New Roman" w:hint="eastAsia"/>
          <w:szCs w:val="20"/>
        </w:rPr>
        <w:t>額　　　　金　　　　　　　　　円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４　</w:t>
      </w:r>
      <w:r w:rsidRPr="00F230B0">
        <w:rPr>
          <w:rFonts w:ascii="ＭＳ 明朝" w:eastAsia="ＭＳ 明朝" w:hAnsi="Century" w:cs="Times New Roman" w:hint="eastAsia"/>
          <w:spacing w:val="70"/>
          <w:szCs w:val="20"/>
        </w:rPr>
        <w:t>購入店</w:t>
      </w:r>
      <w:r w:rsidRPr="00F230B0">
        <w:rPr>
          <w:rFonts w:ascii="ＭＳ 明朝" w:eastAsia="ＭＳ 明朝" w:hAnsi="Century" w:cs="Times New Roman" w:hint="eastAsia"/>
          <w:szCs w:val="20"/>
        </w:rPr>
        <w:t>名</w:t>
      </w:r>
    </w:p>
    <w:p w:rsidR="00F230B0" w:rsidRPr="00F230B0" w:rsidRDefault="00F230B0" w:rsidP="00F230B0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購入店は、長門市内の販売店に限る。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pacing w:val="-10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 xml:space="preserve">５　</w:t>
      </w:r>
      <w:r w:rsidRPr="00F230B0">
        <w:rPr>
          <w:rFonts w:ascii="ＭＳ 明朝" w:eastAsia="ＭＳ 明朝" w:hAnsi="Century" w:cs="Times New Roman" w:hint="eastAsia"/>
          <w:spacing w:val="70"/>
          <w:szCs w:val="20"/>
        </w:rPr>
        <w:t>添付書</w:t>
      </w:r>
      <w:r w:rsidRPr="00F230B0">
        <w:rPr>
          <w:rFonts w:ascii="ＭＳ 明朝" w:eastAsia="ＭＳ 明朝" w:hAnsi="Century" w:cs="Times New Roman" w:hint="eastAsia"/>
          <w:szCs w:val="20"/>
        </w:rPr>
        <w:t>類　　　　購入に係る機器</w:t>
      </w:r>
      <w:r w:rsidRPr="00F230B0">
        <w:rPr>
          <w:rFonts w:ascii="ＭＳ 明朝" w:eastAsia="ＭＳ 明朝" w:hAnsi="Century" w:cs="Times New Roman" w:hint="eastAsia"/>
          <w:spacing w:val="-10"/>
          <w:szCs w:val="20"/>
        </w:rPr>
        <w:t>のカタログ及び見積書</w:t>
      </w: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230B0" w:rsidRPr="00F230B0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230B0">
        <w:rPr>
          <w:rFonts w:ascii="ＭＳ 明朝" w:eastAsia="ＭＳ 明朝" w:hAnsi="Century" w:cs="Times New Roman" w:hint="eastAsia"/>
          <w:szCs w:val="20"/>
        </w:rPr>
        <w:t>６　堆肥の還元先　　　　畑・庭・花壇・その他</w:t>
      </w:r>
      <w:r w:rsidRPr="00F230B0">
        <w:rPr>
          <w:rFonts w:ascii="ＭＳ 明朝" w:eastAsia="ＭＳ 明朝" w:hAnsi="Century" w:cs="Times New Roman"/>
          <w:szCs w:val="20"/>
        </w:rPr>
        <w:t>(</w:t>
      </w:r>
      <w:r w:rsidRPr="00F230B0">
        <w:rPr>
          <w:rFonts w:ascii="ＭＳ 明朝" w:eastAsia="ＭＳ 明朝" w:hAnsi="Century" w:cs="Times New Roman" w:hint="eastAsia"/>
          <w:szCs w:val="20"/>
        </w:rPr>
        <w:t xml:space="preserve">　　　　　　　　　　　　</w:t>
      </w:r>
      <w:r w:rsidRPr="00F230B0">
        <w:rPr>
          <w:rFonts w:ascii="ＭＳ 明朝" w:eastAsia="ＭＳ 明朝" w:hAnsi="Century" w:cs="Times New Roman"/>
          <w:szCs w:val="20"/>
        </w:rPr>
        <w:t>)</w:t>
      </w:r>
    </w:p>
    <w:p w:rsidR="00F230B0" w:rsidRPr="00FE533C" w:rsidRDefault="00F230B0" w:rsidP="00F230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74863" w:rsidRPr="00F230B0" w:rsidRDefault="00D74863"/>
    <w:sectPr w:rsidR="00D74863" w:rsidRPr="00F230B0" w:rsidSect="00FE533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7F" w:rsidRDefault="0005137F" w:rsidP="00366A31">
      <w:r>
        <w:separator/>
      </w:r>
    </w:p>
  </w:endnote>
  <w:endnote w:type="continuationSeparator" w:id="0">
    <w:p w:rsidR="0005137F" w:rsidRDefault="0005137F" w:rsidP="003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7F" w:rsidRDefault="0005137F" w:rsidP="00366A31">
      <w:r>
        <w:separator/>
      </w:r>
    </w:p>
  </w:footnote>
  <w:footnote w:type="continuationSeparator" w:id="0">
    <w:p w:rsidR="0005137F" w:rsidRDefault="0005137F" w:rsidP="0036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931"/>
    <w:multiLevelType w:val="hybridMultilevel"/>
    <w:tmpl w:val="13E0FB58"/>
    <w:lvl w:ilvl="0" w:tplc="97A03E0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B0"/>
    <w:rsid w:val="0005137F"/>
    <w:rsid w:val="003249FB"/>
    <w:rsid w:val="00366A31"/>
    <w:rsid w:val="004104DC"/>
    <w:rsid w:val="004308C0"/>
    <w:rsid w:val="005660F3"/>
    <w:rsid w:val="00665EDE"/>
    <w:rsid w:val="00695D9B"/>
    <w:rsid w:val="00850756"/>
    <w:rsid w:val="008E4B79"/>
    <w:rsid w:val="00AB099C"/>
    <w:rsid w:val="00B00F5B"/>
    <w:rsid w:val="00D74863"/>
    <w:rsid w:val="00E523CF"/>
    <w:rsid w:val="00F230B0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A31"/>
  </w:style>
  <w:style w:type="paragraph" w:styleId="a5">
    <w:name w:val="footer"/>
    <w:basedOn w:val="a"/>
    <w:link w:val="a6"/>
    <w:uiPriority w:val="99"/>
    <w:unhideWhenUsed/>
    <w:rsid w:val="00366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A31"/>
  </w:style>
  <w:style w:type="paragraph" w:styleId="a5">
    <w:name w:val="footer"/>
    <w:basedOn w:val="a"/>
    <w:link w:val="a6"/>
    <w:uiPriority w:val="99"/>
    <w:unhideWhenUsed/>
    <w:rsid w:val="00366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2021-01-07T00:42:00Z</dcterms:created>
  <dcterms:modified xsi:type="dcterms:W3CDTF">2021-04-07T02:24:00Z</dcterms:modified>
</cp:coreProperties>
</file>